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1E8" w:rsidRDefault="00BF31E8" w:rsidP="00BF31E8">
      <w:pPr>
        <w:jc w:val="both"/>
        <w:rPr>
          <w:rFonts w:hint="cs"/>
          <w:b/>
          <w:bCs/>
          <w:sz w:val="32"/>
          <w:szCs w:val="32"/>
          <w:rtl/>
        </w:rPr>
      </w:pPr>
      <w:r>
        <w:rPr>
          <w:rFonts w:hint="cs"/>
          <w:b/>
          <w:bCs/>
          <w:sz w:val="32"/>
          <w:szCs w:val="32"/>
          <w:rtl/>
        </w:rPr>
        <w:t xml:space="preserve">               </w:t>
      </w:r>
    </w:p>
    <w:p w:rsidR="00BF31E8" w:rsidRDefault="00BF31E8" w:rsidP="005A1514">
      <w:pPr>
        <w:jc w:val="right"/>
        <w:rPr>
          <w:rFonts w:hint="cs"/>
          <w:b/>
          <w:bCs/>
          <w:sz w:val="32"/>
          <w:szCs w:val="32"/>
          <w:rtl/>
        </w:rPr>
      </w:pPr>
      <w:r>
        <w:rPr>
          <w:rFonts w:hint="cs"/>
          <w:b/>
          <w:bCs/>
          <w:sz w:val="32"/>
          <w:szCs w:val="32"/>
          <w:rtl/>
        </w:rPr>
        <w:t>مساحة خاصة</w:t>
      </w:r>
    </w:p>
    <w:p w:rsidR="00BF31E8" w:rsidRDefault="00BF31E8" w:rsidP="005A1514">
      <w:pPr>
        <w:jc w:val="right"/>
        <w:rPr>
          <w:rFonts w:hint="cs"/>
          <w:b/>
          <w:bCs/>
          <w:sz w:val="32"/>
          <w:szCs w:val="32"/>
          <w:rtl/>
        </w:rPr>
      </w:pPr>
      <w:r>
        <w:rPr>
          <w:rFonts w:hint="cs"/>
          <w:b/>
          <w:bCs/>
          <w:sz w:val="32"/>
          <w:szCs w:val="32"/>
          <w:rtl/>
        </w:rPr>
        <w:t xml:space="preserve">د. احمد ابراهيم الفقيه </w:t>
      </w:r>
    </w:p>
    <w:p w:rsidR="00BF31E8" w:rsidRPr="005A1514" w:rsidRDefault="00BF31E8" w:rsidP="005A1514">
      <w:pPr>
        <w:jc w:val="center"/>
        <w:rPr>
          <w:rFonts w:hint="cs"/>
          <w:b/>
          <w:bCs/>
          <w:sz w:val="56"/>
          <w:szCs w:val="56"/>
          <w:rtl/>
        </w:rPr>
      </w:pPr>
      <w:r w:rsidRPr="005A1514">
        <w:rPr>
          <w:rFonts w:hint="cs"/>
          <w:b/>
          <w:bCs/>
          <w:sz w:val="56"/>
          <w:szCs w:val="56"/>
          <w:rtl/>
        </w:rPr>
        <w:t>لا بديل الا الفراغ</w:t>
      </w:r>
    </w:p>
    <w:p w:rsidR="00BF31E8" w:rsidRDefault="00BF31E8" w:rsidP="005A1514">
      <w:pPr>
        <w:jc w:val="both"/>
        <w:rPr>
          <w:rFonts w:hint="cs"/>
          <w:b/>
          <w:bCs/>
          <w:sz w:val="32"/>
          <w:szCs w:val="32"/>
          <w:rtl/>
        </w:rPr>
      </w:pPr>
      <w:r>
        <w:rPr>
          <w:rFonts w:hint="cs"/>
          <w:b/>
          <w:bCs/>
          <w:sz w:val="32"/>
          <w:szCs w:val="32"/>
          <w:rtl/>
        </w:rPr>
        <w:t xml:space="preserve">           هناك دعاوى تتكلم باستخفاف عن اسقاط المؤسستين الشرعيتين في ليبيا</w:t>
      </w:r>
      <w:r w:rsidR="00D5026E">
        <w:rPr>
          <w:rFonts w:hint="cs"/>
          <w:b/>
          <w:bCs/>
          <w:sz w:val="32"/>
          <w:szCs w:val="32"/>
          <w:rtl/>
        </w:rPr>
        <w:t xml:space="preserve"> وهما المؤتمر الوطني العام والحكومة المؤقتة</w:t>
      </w:r>
      <w:r>
        <w:rPr>
          <w:rFonts w:hint="cs"/>
          <w:b/>
          <w:bCs/>
          <w:sz w:val="32"/>
          <w:szCs w:val="32"/>
          <w:rtl/>
        </w:rPr>
        <w:t>، خاصة بعد ان رأوا كيف سقطت بسهولة سلطة فريق استولى على الوطن واستولى على الشرعية في مصر، وصار صعبا ان يخرج الناس عليه كما خرجوا على النظام السابق لثورة 25  يناير،ولكن شرعية النظام في مصر لم تسقطها الا شرعية جديدة جلبت اكثر23 مليون توقيع</w:t>
      </w:r>
      <w:r w:rsidR="00D5026E">
        <w:rPr>
          <w:rFonts w:hint="cs"/>
          <w:b/>
          <w:bCs/>
          <w:sz w:val="32"/>
          <w:szCs w:val="32"/>
          <w:rtl/>
        </w:rPr>
        <w:t>،</w:t>
      </w:r>
      <w:r>
        <w:rPr>
          <w:rFonts w:hint="cs"/>
          <w:b/>
          <w:bCs/>
          <w:sz w:val="32"/>
          <w:szCs w:val="32"/>
          <w:rtl/>
        </w:rPr>
        <w:t xml:space="preserve"> واخرجت الى الشارع اكبر حشد بشري</w:t>
      </w:r>
      <w:r w:rsidR="00D5026E">
        <w:rPr>
          <w:rFonts w:hint="cs"/>
          <w:b/>
          <w:bCs/>
          <w:sz w:val="32"/>
          <w:szCs w:val="32"/>
          <w:rtl/>
        </w:rPr>
        <w:t xml:space="preserve"> في التاريخ.</w:t>
      </w:r>
      <w:r>
        <w:rPr>
          <w:rFonts w:hint="cs"/>
          <w:b/>
          <w:bCs/>
          <w:sz w:val="32"/>
          <w:szCs w:val="32"/>
          <w:rtl/>
        </w:rPr>
        <w:t xml:space="preserve">  هناك من يشير الى تونس و</w:t>
      </w:r>
      <w:r w:rsidR="00D5026E">
        <w:rPr>
          <w:rFonts w:hint="cs"/>
          <w:b/>
          <w:bCs/>
          <w:sz w:val="32"/>
          <w:szCs w:val="32"/>
          <w:rtl/>
        </w:rPr>
        <w:t xml:space="preserve">يقول ان تونس في سبيها الى تشكيل حكومة ائتلاف وطني،  تحل محل </w:t>
      </w:r>
      <w:r>
        <w:rPr>
          <w:rFonts w:hint="cs"/>
          <w:b/>
          <w:bCs/>
          <w:sz w:val="32"/>
          <w:szCs w:val="32"/>
          <w:rtl/>
        </w:rPr>
        <w:t xml:space="preserve">حكومة </w:t>
      </w:r>
      <w:r w:rsidR="00D5026E">
        <w:rPr>
          <w:rFonts w:hint="cs"/>
          <w:b/>
          <w:bCs/>
          <w:sz w:val="32"/>
          <w:szCs w:val="32"/>
          <w:rtl/>
        </w:rPr>
        <w:t xml:space="preserve">النهضة، </w:t>
      </w:r>
      <w:r>
        <w:rPr>
          <w:rFonts w:hint="cs"/>
          <w:b/>
          <w:bCs/>
          <w:sz w:val="32"/>
          <w:szCs w:val="32"/>
          <w:rtl/>
        </w:rPr>
        <w:t>الموجدة الان في الحكم، وفي سبيلها الى الغاء المجلس التاسيسي لتحل محله لجنة الدستور، ونقول انه  امر في اطار التدبير ولم نعرف نتائجه بعد، وفي كلا الحالتين المصرية والتونسية ، يتوفر عنصر، غائب للاسف الشديد عن ليبيا</w:t>
      </w:r>
      <w:r w:rsidR="00D5026E">
        <w:rPr>
          <w:rFonts w:hint="cs"/>
          <w:b/>
          <w:bCs/>
          <w:sz w:val="32"/>
          <w:szCs w:val="32"/>
          <w:rtl/>
        </w:rPr>
        <w:t>،</w:t>
      </w:r>
      <w:r>
        <w:rPr>
          <w:rFonts w:hint="cs"/>
          <w:b/>
          <w:bCs/>
          <w:sz w:val="32"/>
          <w:szCs w:val="32"/>
          <w:rtl/>
        </w:rPr>
        <w:t xml:space="preserve"> هو وجود مؤسسات الدولة واطرها ودواليب الحكومة واجهزتها وادارتها وهيكلتيها</w:t>
      </w:r>
      <w:r w:rsidR="00D5026E">
        <w:rPr>
          <w:rFonts w:hint="cs"/>
          <w:b/>
          <w:bCs/>
          <w:sz w:val="32"/>
          <w:szCs w:val="32"/>
          <w:rtl/>
        </w:rPr>
        <w:t xml:space="preserve"> ومؤسساتها العسكرية والامنية</w:t>
      </w:r>
      <w:r>
        <w:rPr>
          <w:rFonts w:hint="cs"/>
          <w:b/>
          <w:bCs/>
          <w:sz w:val="32"/>
          <w:szCs w:val="32"/>
          <w:rtl/>
        </w:rPr>
        <w:t>، بينما يعرف الجميع وفي اولهم اهل البلاد انه لا وجود لكيان الدولة ولا وجود لاجهزة الحكوم</w:t>
      </w:r>
      <w:r w:rsidR="005A1514">
        <w:rPr>
          <w:rFonts w:hint="cs"/>
          <w:b/>
          <w:bCs/>
          <w:sz w:val="32"/>
          <w:szCs w:val="32"/>
          <w:rtl/>
        </w:rPr>
        <w:t>ة،</w:t>
      </w:r>
      <w:r>
        <w:rPr>
          <w:rFonts w:hint="cs"/>
          <w:b/>
          <w:bCs/>
          <w:sz w:val="32"/>
          <w:szCs w:val="32"/>
          <w:rtl/>
        </w:rPr>
        <w:t xml:space="preserve"> ولا وجود لجيش كامل الاهلية والجاهزية</w:t>
      </w:r>
      <w:r w:rsidR="005A1514">
        <w:rPr>
          <w:rFonts w:hint="cs"/>
          <w:b/>
          <w:bCs/>
          <w:sz w:val="32"/>
          <w:szCs w:val="32"/>
          <w:rtl/>
        </w:rPr>
        <w:t>،</w:t>
      </w:r>
      <w:r>
        <w:rPr>
          <w:rFonts w:hint="cs"/>
          <w:b/>
          <w:bCs/>
          <w:sz w:val="32"/>
          <w:szCs w:val="32"/>
          <w:rtl/>
        </w:rPr>
        <w:t xml:space="preserve"> ولا لجهاز شرطة تتوفر له شروط العمل والانجاز من اجل حماية النظام وتنفيذ القانون، ومعنى ذلك ان التفريط في المؤتمر الوطني والتفريط في الحكومة</w:t>
      </w:r>
      <w:r w:rsidR="00D5026E">
        <w:rPr>
          <w:rFonts w:hint="cs"/>
          <w:b/>
          <w:bCs/>
          <w:sz w:val="32"/>
          <w:szCs w:val="32"/>
          <w:rtl/>
        </w:rPr>
        <w:t xml:space="preserve"> المؤقتة،</w:t>
      </w:r>
      <w:r>
        <w:rPr>
          <w:rFonts w:hint="cs"/>
          <w:b/>
          <w:bCs/>
          <w:sz w:val="32"/>
          <w:szCs w:val="32"/>
          <w:rtl/>
        </w:rPr>
        <w:t xml:space="preserve"> سيعرض البلاد لفرغ مهول ، ولذلك اقترحت في مقال السابق الابقاء عليهما</w:t>
      </w:r>
      <w:r w:rsidR="00D5026E">
        <w:rPr>
          <w:rFonts w:hint="cs"/>
          <w:b/>
          <w:bCs/>
          <w:sz w:val="32"/>
          <w:szCs w:val="32"/>
          <w:rtl/>
        </w:rPr>
        <w:t>،</w:t>
      </w:r>
      <w:r>
        <w:rPr>
          <w:rFonts w:hint="cs"/>
          <w:b/>
          <w:bCs/>
          <w:sz w:val="32"/>
          <w:szCs w:val="32"/>
          <w:rtl/>
        </w:rPr>
        <w:t xml:space="preserve"> ودعمها بسند قوي يضمن فعالية العمل وقوته</w:t>
      </w:r>
      <w:r w:rsidR="00D5026E">
        <w:rPr>
          <w:rFonts w:hint="cs"/>
          <w:b/>
          <w:bCs/>
          <w:sz w:val="32"/>
          <w:szCs w:val="32"/>
          <w:rtl/>
        </w:rPr>
        <w:t>،</w:t>
      </w:r>
      <w:r>
        <w:rPr>
          <w:rFonts w:hint="cs"/>
          <w:b/>
          <w:bCs/>
          <w:sz w:val="32"/>
          <w:szCs w:val="32"/>
          <w:rtl/>
        </w:rPr>
        <w:t xml:space="preserve"> ويرفع من درجة ادائه ويزيد من وتيرة السرعة التي توصله الى تحقيق المهمة التي فوضه الشعب بادائها</w:t>
      </w:r>
      <w:r w:rsidR="00D5026E">
        <w:rPr>
          <w:rFonts w:hint="cs"/>
          <w:b/>
          <w:bCs/>
          <w:sz w:val="32"/>
          <w:szCs w:val="32"/>
          <w:rtl/>
        </w:rPr>
        <w:t>.</w:t>
      </w:r>
      <w:r>
        <w:rPr>
          <w:rFonts w:hint="cs"/>
          <w:b/>
          <w:bCs/>
          <w:sz w:val="32"/>
          <w:szCs w:val="32"/>
          <w:rtl/>
        </w:rPr>
        <w:t xml:space="preserve"> </w:t>
      </w:r>
      <w:r w:rsidR="00D5026E">
        <w:rPr>
          <w:rFonts w:hint="cs"/>
          <w:b/>
          <w:bCs/>
          <w:sz w:val="32"/>
          <w:szCs w:val="32"/>
          <w:rtl/>
        </w:rPr>
        <w:t xml:space="preserve">وكان الاقتراح يتلخص في انشاء لجان </w:t>
      </w:r>
      <w:r>
        <w:rPr>
          <w:rFonts w:hint="cs"/>
          <w:b/>
          <w:bCs/>
          <w:sz w:val="32"/>
          <w:szCs w:val="32"/>
          <w:rtl/>
        </w:rPr>
        <w:t>تخصصية</w:t>
      </w:r>
      <w:r w:rsidR="00D5026E">
        <w:rPr>
          <w:rFonts w:hint="cs"/>
          <w:b/>
          <w:bCs/>
          <w:sz w:val="32"/>
          <w:szCs w:val="32"/>
          <w:rtl/>
        </w:rPr>
        <w:t xml:space="preserve"> تستعين بها الحكومة ويستعين بها المؤتمر الوطني، </w:t>
      </w:r>
      <w:r>
        <w:rPr>
          <w:rFonts w:hint="cs"/>
          <w:b/>
          <w:bCs/>
          <w:sz w:val="32"/>
          <w:szCs w:val="32"/>
          <w:rtl/>
        </w:rPr>
        <w:t xml:space="preserve"> اقتصادا ومالا وخارجية، اجهزة ولجان من اهل الكفاءة فيما يمكن ان نسميه استنفارا للخلايا الحية في الوطن</w:t>
      </w:r>
      <w:r w:rsidR="00D5026E">
        <w:rPr>
          <w:rFonts w:hint="cs"/>
          <w:b/>
          <w:bCs/>
          <w:sz w:val="32"/>
          <w:szCs w:val="32"/>
          <w:rtl/>
        </w:rPr>
        <w:t>،</w:t>
      </w:r>
      <w:r>
        <w:rPr>
          <w:rFonts w:hint="cs"/>
          <w:b/>
          <w:bCs/>
          <w:sz w:val="32"/>
          <w:szCs w:val="32"/>
          <w:rtl/>
        </w:rPr>
        <w:t xml:space="preserve"> وقوى المناعة والحصانة</w:t>
      </w:r>
      <w:r w:rsidR="00D5026E">
        <w:rPr>
          <w:rFonts w:hint="cs"/>
          <w:b/>
          <w:bCs/>
          <w:sz w:val="32"/>
          <w:szCs w:val="32"/>
          <w:rtl/>
        </w:rPr>
        <w:t>،</w:t>
      </w:r>
      <w:r>
        <w:rPr>
          <w:rFonts w:hint="cs"/>
          <w:b/>
          <w:bCs/>
          <w:sz w:val="32"/>
          <w:szCs w:val="32"/>
          <w:rtl/>
        </w:rPr>
        <w:t xml:space="preserve"> لمقاومة الفيروسات التي تن</w:t>
      </w:r>
      <w:r w:rsidR="00D5026E">
        <w:rPr>
          <w:rFonts w:hint="cs"/>
          <w:b/>
          <w:bCs/>
          <w:sz w:val="32"/>
          <w:szCs w:val="32"/>
          <w:rtl/>
        </w:rPr>
        <w:t>ت</w:t>
      </w:r>
      <w:r>
        <w:rPr>
          <w:rFonts w:hint="cs"/>
          <w:b/>
          <w:bCs/>
          <w:sz w:val="32"/>
          <w:szCs w:val="32"/>
          <w:rtl/>
        </w:rPr>
        <w:t>شر في جسم الوطن</w:t>
      </w:r>
      <w:r w:rsidR="00D5026E">
        <w:rPr>
          <w:rFonts w:hint="cs"/>
          <w:b/>
          <w:bCs/>
          <w:sz w:val="32"/>
          <w:szCs w:val="32"/>
          <w:rtl/>
        </w:rPr>
        <w:t>،</w:t>
      </w:r>
      <w:r>
        <w:rPr>
          <w:rFonts w:hint="cs"/>
          <w:b/>
          <w:bCs/>
          <w:sz w:val="32"/>
          <w:szCs w:val="32"/>
          <w:rtl/>
        </w:rPr>
        <w:t xml:space="preserve"> </w:t>
      </w:r>
      <w:r w:rsidR="00D5026E">
        <w:rPr>
          <w:rFonts w:hint="cs"/>
          <w:b/>
          <w:bCs/>
          <w:sz w:val="32"/>
          <w:szCs w:val="32"/>
          <w:rtl/>
        </w:rPr>
        <w:t>وتفتك به وتصيبه</w:t>
      </w:r>
      <w:r>
        <w:rPr>
          <w:rFonts w:hint="cs"/>
          <w:b/>
          <w:bCs/>
          <w:sz w:val="32"/>
          <w:szCs w:val="32"/>
          <w:rtl/>
        </w:rPr>
        <w:t xml:space="preserve"> بمختلف العلل والاوصاب، وانقاده من انهاك ووهن وضعف كاد يجعله يتحول الى ارض مستبا</w:t>
      </w:r>
      <w:r w:rsidR="005A1514">
        <w:rPr>
          <w:rFonts w:hint="cs"/>
          <w:b/>
          <w:bCs/>
          <w:sz w:val="32"/>
          <w:szCs w:val="32"/>
          <w:rtl/>
        </w:rPr>
        <w:t>ح</w:t>
      </w:r>
      <w:r>
        <w:rPr>
          <w:rFonts w:hint="cs"/>
          <w:b/>
          <w:bCs/>
          <w:sz w:val="32"/>
          <w:szCs w:val="32"/>
          <w:rtl/>
        </w:rPr>
        <w:t xml:space="preserve">ة،  وانه لامر حقيقي ما يقوله الناس من عجز وقصور وتقصير تبدى في اداء المؤتمر الوطني العام ، بل وعوار وانتهاكات وانحرافات ، وحقيقي ما يقوله الناس عن ضعف الاداء الحكومي الى حد غياب </w:t>
      </w:r>
      <w:r>
        <w:rPr>
          <w:rFonts w:hint="cs"/>
          <w:b/>
          <w:bCs/>
          <w:sz w:val="32"/>
          <w:szCs w:val="32"/>
          <w:rtl/>
        </w:rPr>
        <w:lastRenderedPageBreak/>
        <w:t xml:space="preserve">الدولة، </w:t>
      </w:r>
      <w:r w:rsidR="00D5026E">
        <w:rPr>
          <w:rFonts w:hint="cs"/>
          <w:b/>
          <w:bCs/>
          <w:sz w:val="32"/>
          <w:szCs w:val="32"/>
          <w:rtl/>
        </w:rPr>
        <w:t xml:space="preserve">بل </w:t>
      </w:r>
      <w:r>
        <w:rPr>
          <w:rFonts w:hint="cs"/>
          <w:b/>
          <w:bCs/>
          <w:sz w:val="32"/>
          <w:szCs w:val="32"/>
          <w:rtl/>
        </w:rPr>
        <w:t>انكى من ذلك وهو الدولة الفاشلة بتوصيفه</w:t>
      </w:r>
      <w:r w:rsidR="00D5026E">
        <w:rPr>
          <w:rFonts w:hint="cs"/>
          <w:b/>
          <w:bCs/>
          <w:sz w:val="32"/>
          <w:szCs w:val="32"/>
          <w:rtl/>
        </w:rPr>
        <w:t>ا</w:t>
      </w:r>
      <w:r>
        <w:rPr>
          <w:rFonts w:hint="cs"/>
          <w:b/>
          <w:bCs/>
          <w:sz w:val="32"/>
          <w:szCs w:val="32"/>
          <w:rtl/>
        </w:rPr>
        <w:t xml:space="preserve"> الوارد في القواميس</w:t>
      </w:r>
      <w:r w:rsidR="005A1514">
        <w:rPr>
          <w:rFonts w:hint="cs"/>
          <w:b/>
          <w:bCs/>
          <w:sz w:val="32"/>
          <w:szCs w:val="32"/>
          <w:rtl/>
        </w:rPr>
        <w:t xml:space="preserve"> والمعاجم</w:t>
      </w:r>
      <w:r>
        <w:rPr>
          <w:rFonts w:hint="cs"/>
          <w:b/>
          <w:bCs/>
          <w:sz w:val="32"/>
          <w:szCs w:val="32"/>
          <w:rtl/>
        </w:rPr>
        <w:t xml:space="preserve"> السياسية ، ولكن كل هذا الفشل وهذا التقصير</w:t>
      </w:r>
    </w:p>
    <w:p w:rsidR="00BF31E8" w:rsidRDefault="00BF31E8" w:rsidP="005A1514">
      <w:pPr>
        <w:jc w:val="both"/>
        <w:rPr>
          <w:b/>
          <w:bCs/>
          <w:sz w:val="32"/>
          <w:szCs w:val="32"/>
          <w:rtl/>
        </w:rPr>
      </w:pPr>
      <w:r>
        <w:rPr>
          <w:rFonts w:hint="cs"/>
          <w:b/>
          <w:bCs/>
          <w:sz w:val="32"/>
          <w:szCs w:val="32"/>
          <w:rtl/>
        </w:rPr>
        <w:t>سيكون هينا</w:t>
      </w:r>
      <w:r w:rsidR="005A1514">
        <w:rPr>
          <w:rFonts w:hint="cs"/>
          <w:b/>
          <w:bCs/>
          <w:sz w:val="32"/>
          <w:szCs w:val="32"/>
          <w:rtl/>
        </w:rPr>
        <w:t>،</w:t>
      </w:r>
      <w:r>
        <w:rPr>
          <w:rFonts w:hint="cs"/>
          <w:b/>
          <w:bCs/>
          <w:sz w:val="32"/>
          <w:szCs w:val="32"/>
          <w:rtl/>
        </w:rPr>
        <w:t xml:space="preserve"> امام المجهول الذي يفتحه اسقاط المؤسستين الشرعيتين في البلاد ، وهما وحدهما من يملك تفويضا شعبيا بالعمل باسم اهل البلاد ، ولا بديل في حالة الفراغ الذي يتركانه</w:t>
      </w:r>
      <w:r w:rsidR="005A1514">
        <w:rPr>
          <w:rFonts w:hint="cs"/>
          <w:b/>
          <w:bCs/>
          <w:sz w:val="32"/>
          <w:szCs w:val="32"/>
          <w:rtl/>
        </w:rPr>
        <w:t>،</w:t>
      </w:r>
      <w:r>
        <w:rPr>
          <w:rFonts w:hint="cs"/>
          <w:b/>
          <w:bCs/>
          <w:sz w:val="32"/>
          <w:szCs w:val="32"/>
          <w:rtl/>
        </w:rPr>
        <w:t xml:space="preserve"> الا عصابات المافيا واهل الاجرام والبلطجة وجماعات مسلحة بعضها يديرها هاربون من السجون</w:t>
      </w:r>
      <w:r w:rsidR="005A1514">
        <w:rPr>
          <w:rFonts w:hint="cs"/>
          <w:b/>
          <w:bCs/>
          <w:sz w:val="32"/>
          <w:szCs w:val="32"/>
          <w:rtl/>
        </w:rPr>
        <w:t>، وبعضها من عتاة اهل التطرف الديني،</w:t>
      </w:r>
      <w:r>
        <w:rPr>
          <w:rFonts w:hint="cs"/>
          <w:b/>
          <w:bCs/>
          <w:sz w:val="32"/>
          <w:szCs w:val="32"/>
          <w:rtl/>
        </w:rPr>
        <w:t xml:space="preserve"> وبعضها متمسحون بالثورة من كتائب القذافي</w:t>
      </w:r>
      <w:r w:rsidR="005A1514">
        <w:rPr>
          <w:rFonts w:hint="cs"/>
          <w:b/>
          <w:bCs/>
          <w:sz w:val="32"/>
          <w:szCs w:val="32"/>
          <w:rtl/>
        </w:rPr>
        <w:t>،</w:t>
      </w:r>
      <w:r>
        <w:rPr>
          <w:rFonts w:hint="cs"/>
          <w:b/>
          <w:bCs/>
          <w:sz w:val="32"/>
          <w:szCs w:val="32"/>
          <w:rtl/>
        </w:rPr>
        <w:t xml:space="preserve"> بعد ان توارى الثوار وانسحبوا من الميدان ، ثم ان مهمة هاتين المؤسستين نفسها قاربت الانتهاء، ويجب ان نرى وتيرة سريعة للعمل تحقق انجاز ما كان موكولا لهما نجازه، فهي مدة لا تزيد عن نصف عام ، يجب ان نرى فيها ليبيا قد دخلت المرحلة الجديدة، مرحلة الاستفتاء على الدستور وبناء المؤسسات الدائمة من برلمان وحكومة وقضاء اي السلطات الثلاث التي تقوم عليها الدولة ، من تشريعية وتنفيذية وقضائية، وربما يسبق ذلك الاتفاق على نظام الحكم ، ان كان الليبيون يريدونه ملكيا او جمهوريا رئاسيا او جمهوريا برلمانيا، وقد ابديت رايا في هذه الصحيفه اظهرت فيه تفضيلي لعودة النظام الملكي باسس عصرية دستورية مثل العروش الاوروبية حيث الجالس على العرش يمثل رمزا لوحدة الوطن، يملك ولا يحكم ، ودوره دور اعتباري بروتوكولي ، في دولة دستورية القرار فيها لنواب الشعب والحكومة يختارها النواب ويصادق عليها الملك ، وهو راي تبرهن الايام على انه صار الاكثر صوابا ، خاصة في ظل هذا التشرذم الذي تظهر عليه البلاد في هذه الايام ، وهذه الاصوات التي تدعو الى الفدرالية</w:t>
      </w:r>
      <w:r w:rsidR="00D5026E">
        <w:rPr>
          <w:rFonts w:hint="cs"/>
          <w:b/>
          <w:bCs/>
          <w:sz w:val="32"/>
          <w:szCs w:val="32"/>
          <w:rtl/>
        </w:rPr>
        <w:t>،</w:t>
      </w:r>
      <w:r>
        <w:rPr>
          <w:rFonts w:hint="cs"/>
          <w:b/>
          <w:bCs/>
          <w:sz w:val="32"/>
          <w:szCs w:val="32"/>
          <w:rtl/>
        </w:rPr>
        <w:t xml:space="preserve"> </w:t>
      </w:r>
      <w:r w:rsidR="00D5026E">
        <w:rPr>
          <w:rFonts w:hint="cs"/>
          <w:b/>
          <w:bCs/>
          <w:sz w:val="32"/>
          <w:szCs w:val="32"/>
          <w:rtl/>
        </w:rPr>
        <w:t>و</w:t>
      </w:r>
      <w:r>
        <w:rPr>
          <w:rFonts w:hint="cs"/>
          <w:b/>
          <w:bCs/>
          <w:sz w:val="32"/>
          <w:szCs w:val="32"/>
          <w:rtl/>
        </w:rPr>
        <w:t>الى تحويل الوطن الى حيازات واقطاعيات ، فوجب ان تكون القوة الموحدة التي سيقتنع بها الليبيون جميعا</w:t>
      </w:r>
      <w:r w:rsidR="00D5026E">
        <w:rPr>
          <w:rFonts w:hint="cs"/>
          <w:b/>
          <w:bCs/>
          <w:sz w:val="32"/>
          <w:szCs w:val="32"/>
          <w:rtl/>
        </w:rPr>
        <w:t>،</w:t>
      </w:r>
      <w:r>
        <w:rPr>
          <w:rFonts w:hint="cs"/>
          <w:b/>
          <w:bCs/>
          <w:sz w:val="32"/>
          <w:szCs w:val="32"/>
          <w:rtl/>
        </w:rPr>
        <w:t xml:space="preserve"> هي العرش، وهناك كما يعرف العالم ولي عهد لهذا العرش ، يقول صراحة انه يضع نفسه في خدمة الوطن</w:t>
      </w:r>
      <w:r w:rsidR="00D5026E">
        <w:rPr>
          <w:rFonts w:hint="cs"/>
          <w:b/>
          <w:bCs/>
          <w:sz w:val="32"/>
          <w:szCs w:val="32"/>
          <w:rtl/>
        </w:rPr>
        <w:t>،</w:t>
      </w:r>
      <w:r>
        <w:rPr>
          <w:rFonts w:hint="cs"/>
          <w:b/>
          <w:bCs/>
          <w:sz w:val="32"/>
          <w:szCs w:val="32"/>
          <w:rtl/>
        </w:rPr>
        <w:t xml:space="preserve"> ويرضى بما يرضي الشع</w:t>
      </w:r>
      <w:r w:rsidR="00D5026E">
        <w:rPr>
          <w:rFonts w:hint="cs"/>
          <w:b/>
          <w:bCs/>
          <w:sz w:val="32"/>
          <w:szCs w:val="32"/>
          <w:rtl/>
        </w:rPr>
        <w:t>،</w:t>
      </w:r>
      <w:r>
        <w:rPr>
          <w:rFonts w:hint="cs"/>
          <w:b/>
          <w:bCs/>
          <w:sz w:val="32"/>
          <w:szCs w:val="32"/>
          <w:rtl/>
        </w:rPr>
        <w:t xml:space="preserve"> ويوافق على وجوده على راس نظام ملكي دستوري يكون فيه الملك رمزا لا صلة له برسم السياسات</w:t>
      </w:r>
      <w:r w:rsidR="005A1514">
        <w:rPr>
          <w:rFonts w:hint="cs"/>
          <w:b/>
          <w:bCs/>
          <w:sz w:val="32"/>
          <w:szCs w:val="32"/>
          <w:rtl/>
        </w:rPr>
        <w:t>،</w:t>
      </w:r>
      <w:r>
        <w:rPr>
          <w:rFonts w:hint="cs"/>
          <w:b/>
          <w:bCs/>
          <w:sz w:val="32"/>
          <w:szCs w:val="32"/>
          <w:rtl/>
        </w:rPr>
        <w:t xml:space="preserve"> واصدار التشريعات المخولة لممثلي الشعب فقط . ثم ان العرش السنوسي كما يشهد التاريخ</w:t>
      </w:r>
      <w:r w:rsidR="005A1514">
        <w:rPr>
          <w:rFonts w:hint="cs"/>
          <w:b/>
          <w:bCs/>
          <w:sz w:val="32"/>
          <w:szCs w:val="32"/>
          <w:rtl/>
        </w:rPr>
        <w:t>،</w:t>
      </w:r>
      <w:r>
        <w:rPr>
          <w:rFonts w:hint="cs"/>
          <w:b/>
          <w:bCs/>
          <w:sz w:val="32"/>
          <w:szCs w:val="32"/>
          <w:rtl/>
        </w:rPr>
        <w:t xml:space="preserve"> كانت له من المآثر وله من الامجاد ما يعطي وريثه</w:t>
      </w:r>
      <w:r w:rsidR="005A1514">
        <w:rPr>
          <w:rFonts w:hint="cs"/>
          <w:b/>
          <w:bCs/>
          <w:sz w:val="32"/>
          <w:szCs w:val="32"/>
          <w:rtl/>
        </w:rPr>
        <w:t>،</w:t>
      </w:r>
      <w:r>
        <w:rPr>
          <w:rFonts w:hint="cs"/>
          <w:b/>
          <w:bCs/>
          <w:sz w:val="32"/>
          <w:szCs w:val="32"/>
          <w:rtl/>
        </w:rPr>
        <w:t xml:space="preserve"> الشرعية التاريخية التي تؤهله للحكم وتضمن له القبول. ياتي متوافقا ومترافقا مع هذا البناء المؤسساتي لاركان الدولة ، بناء الجيش والشرطة ، ولن يكون بناء هاتين المؤسستين مهمة مستحيلة فور مباشرة الدخول في مرحلة الثبات والديمومة ، ولا باس هنا من الاستعانة بالقوى التي ساعدت ليبيا </w:t>
      </w:r>
      <w:r w:rsidR="005A1514">
        <w:rPr>
          <w:rFonts w:hint="cs"/>
          <w:b/>
          <w:bCs/>
          <w:sz w:val="32"/>
          <w:szCs w:val="32"/>
          <w:rtl/>
        </w:rPr>
        <w:t xml:space="preserve">في </w:t>
      </w:r>
      <w:r>
        <w:rPr>
          <w:rFonts w:hint="cs"/>
          <w:b/>
          <w:bCs/>
          <w:sz w:val="32"/>
          <w:szCs w:val="32"/>
          <w:rtl/>
        </w:rPr>
        <w:t xml:space="preserve">احراز النصر على الطاغية </w:t>
      </w:r>
      <w:r w:rsidR="005A1514">
        <w:rPr>
          <w:rFonts w:hint="cs"/>
          <w:b/>
          <w:bCs/>
          <w:sz w:val="32"/>
          <w:szCs w:val="32"/>
          <w:rtl/>
        </w:rPr>
        <w:t>و</w:t>
      </w:r>
      <w:r>
        <w:rPr>
          <w:rFonts w:hint="cs"/>
          <w:b/>
          <w:bCs/>
          <w:sz w:val="32"/>
          <w:szCs w:val="32"/>
          <w:rtl/>
        </w:rPr>
        <w:t>في اطار الهيئة الاممية</w:t>
      </w:r>
      <w:r w:rsidR="005A1514">
        <w:rPr>
          <w:rFonts w:hint="cs"/>
          <w:b/>
          <w:bCs/>
          <w:sz w:val="32"/>
          <w:szCs w:val="32"/>
          <w:rtl/>
        </w:rPr>
        <w:t>،</w:t>
      </w:r>
      <w:r>
        <w:rPr>
          <w:rFonts w:hint="cs"/>
          <w:b/>
          <w:bCs/>
          <w:sz w:val="32"/>
          <w:szCs w:val="32"/>
          <w:rtl/>
        </w:rPr>
        <w:t xml:space="preserve">  ونظمها وقواعد العمل فيها مثل الخوذات الزرقاء التي يمكن ان تاتي لحفظ الامن في المرحلة الانتقالية ، لقد كانت الامم المتحدة هي القابلة التي اعانت ليبيا على الخروج لعالم </w:t>
      </w:r>
      <w:r>
        <w:rPr>
          <w:rFonts w:hint="cs"/>
          <w:b/>
          <w:bCs/>
          <w:sz w:val="32"/>
          <w:szCs w:val="32"/>
          <w:rtl/>
        </w:rPr>
        <w:lastRenderedPageBreak/>
        <w:t>الحرية في مطلع الخمسينيات في القرن الماضي، وليس غريبا ان تستمر الهيئة الاممية بدورها الايجابي من اجل تحقيق ولادة جديدة سليمة لليبيا الحديثة باذن الله .</w:t>
      </w:r>
    </w:p>
    <w:p w:rsidR="00BF31E8" w:rsidRDefault="00BF31E8" w:rsidP="00BF31E8">
      <w:pPr>
        <w:jc w:val="both"/>
        <w:rPr>
          <w:b/>
          <w:bCs/>
          <w:sz w:val="32"/>
          <w:szCs w:val="32"/>
          <w:rtl/>
        </w:rPr>
      </w:pPr>
    </w:p>
    <w:p w:rsidR="00C754DD" w:rsidRDefault="005A1514" w:rsidP="005A1514">
      <w:pPr>
        <w:jc w:val="both"/>
      </w:pPr>
    </w:p>
    <w:sectPr w:rsidR="00C754DD" w:rsidSect="001F427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BF31E8"/>
    <w:rsid w:val="000B181B"/>
    <w:rsid w:val="001F4278"/>
    <w:rsid w:val="005A1514"/>
    <w:rsid w:val="00BF31E8"/>
    <w:rsid w:val="00D5026E"/>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1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B3737-4ABE-48D6-B1D1-760D87D36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754</Words>
  <Characters>3548</Characters>
  <Application>Microsoft Office Word</Application>
  <DocSecurity>0</DocSecurity>
  <Lines>59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2013-10-06T12:52:00Z</dcterms:created>
  <dcterms:modified xsi:type="dcterms:W3CDTF">2013-10-06T13:20:00Z</dcterms:modified>
</cp:coreProperties>
</file>